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5C658A" w:rsidTr="00CB2C49">
        <w:tc>
          <w:tcPr>
            <w:tcW w:w="3261" w:type="dxa"/>
            <w:shd w:val="clear" w:color="auto" w:fill="E7E6E6" w:themeFill="background2"/>
          </w:tcPr>
          <w:p w:rsidR="0075328A" w:rsidRPr="005C658A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5C658A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5C658A" w:rsidRDefault="00A46C4D" w:rsidP="00230905">
            <w:pPr>
              <w:rPr>
                <w:b/>
                <w:sz w:val="24"/>
                <w:szCs w:val="24"/>
              </w:rPr>
            </w:pPr>
            <w:r w:rsidRPr="005C658A">
              <w:rPr>
                <w:b/>
                <w:sz w:val="24"/>
                <w:szCs w:val="24"/>
              </w:rPr>
              <w:t>Оборудование предприятий хлебопродуктов</w:t>
            </w:r>
          </w:p>
        </w:tc>
      </w:tr>
      <w:tr w:rsidR="00064562" w:rsidRPr="005C658A" w:rsidTr="00A30025">
        <w:tc>
          <w:tcPr>
            <w:tcW w:w="3261" w:type="dxa"/>
            <w:shd w:val="clear" w:color="auto" w:fill="E7E6E6" w:themeFill="background2"/>
          </w:tcPr>
          <w:p w:rsidR="00064562" w:rsidRPr="005C658A" w:rsidRDefault="00064562" w:rsidP="00064562">
            <w:pPr>
              <w:rPr>
                <w:b/>
                <w:i/>
                <w:sz w:val="24"/>
                <w:szCs w:val="24"/>
              </w:rPr>
            </w:pPr>
            <w:r w:rsidRPr="005C658A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064562" w:rsidRPr="005C658A" w:rsidRDefault="00064562" w:rsidP="00064562">
            <w:pPr>
              <w:rPr>
                <w:sz w:val="24"/>
                <w:szCs w:val="24"/>
              </w:rPr>
            </w:pPr>
            <w:r w:rsidRPr="005C658A">
              <w:rPr>
                <w:sz w:val="24"/>
                <w:szCs w:val="24"/>
              </w:rPr>
              <w:t xml:space="preserve">15.03.02 </w:t>
            </w:r>
          </w:p>
        </w:tc>
        <w:tc>
          <w:tcPr>
            <w:tcW w:w="5811" w:type="dxa"/>
          </w:tcPr>
          <w:p w:rsidR="00064562" w:rsidRPr="005C658A" w:rsidRDefault="00064562" w:rsidP="00064562">
            <w:pPr>
              <w:rPr>
                <w:sz w:val="24"/>
                <w:szCs w:val="24"/>
              </w:rPr>
            </w:pPr>
            <w:r w:rsidRPr="005C658A">
              <w:rPr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064562" w:rsidRPr="005C658A" w:rsidTr="00CB2C49">
        <w:tc>
          <w:tcPr>
            <w:tcW w:w="3261" w:type="dxa"/>
            <w:shd w:val="clear" w:color="auto" w:fill="E7E6E6" w:themeFill="background2"/>
          </w:tcPr>
          <w:p w:rsidR="00064562" w:rsidRPr="005C658A" w:rsidRDefault="00064562" w:rsidP="00064562">
            <w:pPr>
              <w:rPr>
                <w:b/>
                <w:i/>
                <w:sz w:val="24"/>
                <w:szCs w:val="24"/>
              </w:rPr>
            </w:pPr>
            <w:r w:rsidRPr="005C658A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064562" w:rsidRPr="005C658A" w:rsidRDefault="00064562" w:rsidP="00064562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5C658A">
              <w:rPr>
                <w:sz w:val="24"/>
                <w:szCs w:val="24"/>
              </w:rPr>
              <w:t>Инжиниринг технологического оборудования</w:t>
            </w:r>
          </w:p>
        </w:tc>
      </w:tr>
      <w:tr w:rsidR="00230905" w:rsidRPr="005C658A" w:rsidTr="00CB2C49">
        <w:tc>
          <w:tcPr>
            <w:tcW w:w="3261" w:type="dxa"/>
            <w:shd w:val="clear" w:color="auto" w:fill="E7E6E6" w:themeFill="background2"/>
          </w:tcPr>
          <w:p w:rsidR="00230905" w:rsidRPr="005C658A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5C658A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5C658A" w:rsidRDefault="002F58DE" w:rsidP="009B60C5">
            <w:pPr>
              <w:rPr>
                <w:sz w:val="24"/>
                <w:szCs w:val="24"/>
              </w:rPr>
            </w:pPr>
            <w:r w:rsidRPr="005C658A">
              <w:rPr>
                <w:sz w:val="24"/>
                <w:szCs w:val="24"/>
              </w:rPr>
              <w:t>6</w:t>
            </w:r>
            <w:r w:rsidR="00530050" w:rsidRPr="005C658A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5C658A" w:rsidTr="00CB2C49">
        <w:tc>
          <w:tcPr>
            <w:tcW w:w="3261" w:type="dxa"/>
            <w:shd w:val="clear" w:color="auto" w:fill="E7E6E6" w:themeFill="background2"/>
          </w:tcPr>
          <w:p w:rsidR="009B60C5" w:rsidRPr="005C658A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5C658A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5C658A" w:rsidRDefault="00530050" w:rsidP="009B60C5">
            <w:pPr>
              <w:rPr>
                <w:sz w:val="24"/>
                <w:szCs w:val="24"/>
              </w:rPr>
            </w:pPr>
            <w:r w:rsidRPr="005C658A">
              <w:rPr>
                <w:sz w:val="24"/>
                <w:szCs w:val="24"/>
              </w:rPr>
              <w:t>Экзамен</w:t>
            </w:r>
          </w:p>
        </w:tc>
      </w:tr>
      <w:tr w:rsidR="00CB2C49" w:rsidRPr="005C658A" w:rsidTr="00CB2C49">
        <w:tc>
          <w:tcPr>
            <w:tcW w:w="3261" w:type="dxa"/>
            <w:shd w:val="clear" w:color="auto" w:fill="E7E6E6" w:themeFill="background2"/>
          </w:tcPr>
          <w:p w:rsidR="00CB2C49" w:rsidRPr="005C658A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5C658A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5C658A" w:rsidRDefault="00750233" w:rsidP="00CB2C49">
            <w:pPr>
              <w:rPr>
                <w:i/>
                <w:sz w:val="24"/>
                <w:szCs w:val="24"/>
                <w:highlight w:val="yellow"/>
              </w:rPr>
            </w:pPr>
            <w:r w:rsidRPr="005C658A">
              <w:rPr>
                <w:i/>
                <w:sz w:val="24"/>
                <w:szCs w:val="24"/>
              </w:rPr>
              <w:t>П</w:t>
            </w:r>
            <w:r w:rsidR="00064562" w:rsidRPr="005C658A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5C658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C658A" w:rsidRDefault="00064562" w:rsidP="00750233">
            <w:pPr>
              <w:rPr>
                <w:b/>
                <w:i/>
                <w:sz w:val="24"/>
                <w:szCs w:val="24"/>
              </w:rPr>
            </w:pPr>
            <w:r w:rsidRPr="005C658A">
              <w:rPr>
                <w:b/>
                <w:i/>
                <w:sz w:val="24"/>
                <w:szCs w:val="24"/>
              </w:rPr>
              <w:t>Крат</w:t>
            </w:r>
            <w:r w:rsidR="00750233" w:rsidRPr="005C658A">
              <w:rPr>
                <w:b/>
                <w:i/>
                <w:sz w:val="24"/>
                <w:szCs w:val="24"/>
              </w:rPr>
              <w:t>к</w:t>
            </w:r>
            <w:r w:rsidRPr="005C658A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5C658A" w:rsidTr="00CB2C49">
        <w:tc>
          <w:tcPr>
            <w:tcW w:w="10490" w:type="dxa"/>
            <w:gridSpan w:val="3"/>
          </w:tcPr>
          <w:p w:rsidR="00CB2C49" w:rsidRPr="005C658A" w:rsidRDefault="009E2F8D" w:rsidP="009E2F8D">
            <w:pPr>
              <w:tabs>
                <w:tab w:val="left" w:pos="708"/>
              </w:tabs>
              <w:jc w:val="both"/>
              <w:rPr>
                <w:iCs/>
                <w:spacing w:val="-4"/>
                <w:sz w:val="24"/>
                <w:szCs w:val="24"/>
              </w:rPr>
            </w:pPr>
            <w:r w:rsidRPr="005C658A">
              <w:rPr>
                <w:iCs/>
                <w:spacing w:val="-4"/>
                <w:sz w:val="24"/>
                <w:szCs w:val="24"/>
              </w:rPr>
              <w:t xml:space="preserve">Тема 1. </w:t>
            </w:r>
            <w:r w:rsidRPr="005C658A">
              <w:rPr>
                <w:sz w:val="24"/>
                <w:szCs w:val="24"/>
              </w:rPr>
              <w:t>Машины для очистки зерна от примесей. Машины для сухой обработки поверхности зерна. Машины для обработки зерна водой и теплом</w:t>
            </w:r>
          </w:p>
        </w:tc>
      </w:tr>
      <w:tr w:rsidR="00CB2C49" w:rsidRPr="005C658A" w:rsidTr="00CB2C49">
        <w:tc>
          <w:tcPr>
            <w:tcW w:w="10490" w:type="dxa"/>
            <w:gridSpan w:val="3"/>
          </w:tcPr>
          <w:p w:rsidR="00CB2C49" w:rsidRPr="005C658A" w:rsidRDefault="009E2F8D" w:rsidP="009E2F8D">
            <w:pPr>
              <w:tabs>
                <w:tab w:val="left" w:pos="708"/>
              </w:tabs>
              <w:jc w:val="both"/>
              <w:rPr>
                <w:iCs/>
                <w:spacing w:val="-4"/>
                <w:sz w:val="24"/>
                <w:szCs w:val="24"/>
              </w:rPr>
            </w:pPr>
            <w:r w:rsidRPr="005C658A">
              <w:rPr>
                <w:iCs/>
                <w:spacing w:val="-4"/>
                <w:sz w:val="24"/>
                <w:szCs w:val="24"/>
              </w:rPr>
              <w:t xml:space="preserve">Тема 2. </w:t>
            </w:r>
            <w:r w:rsidRPr="005C658A">
              <w:rPr>
                <w:sz w:val="24"/>
                <w:szCs w:val="24"/>
              </w:rPr>
              <w:t>Шелушильные, крупоотделительные, шлифовальные и полировочные машины</w:t>
            </w:r>
          </w:p>
        </w:tc>
      </w:tr>
      <w:tr w:rsidR="00CB2C49" w:rsidRPr="005C658A" w:rsidTr="00CB2C49">
        <w:tc>
          <w:tcPr>
            <w:tcW w:w="10490" w:type="dxa"/>
            <w:gridSpan w:val="3"/>
          </w:tcPr>
          <w:p w:rsidR="00CB2C49" w:rsidRPr="005C658A" w:rsidRDefault="009E2F8D" w:rsidP="009E2F8D">
            <w:pPr>
              <w:pStyle w:val="TableParagraph"/>
              <w:spacing w:line="240" w:lineRule="auto"/>
              <w:ind w:left="0" w:right="177"/>
              <w:rPr>
                <w:sz w:val="24"/>
                <w:szCs w:val="24"/>
                <w:lang w:val="ru-RU"/>
              </w:rPr>
            </w:pPr>
            <w:r w:rsidRPr="005C658A">
              <w:rPr>
                <w:iCs/>
                <w:spacing w:val="-4"/>
                <w:sz w:val="24"/>
                <w:szCs w:val="24"/>
                <w:lang w:val="ru-RU"/>
              </w:rPr>
              <w:t xml:space="preserve">Тема 3. </w:t>
            </w:r>
            <w:r w:rsidRPr="005C658A">
              <w:rPr>
                <w:sz w:val="24"/>
                <w:szCs w:val="24"/>
                <w:lang w:val="ru-RU"/>
              </w:rPr>
              <w:t>Оборудование для подготовки муки к производству</w:t>
            </w:r>
          </w:p>
        </w:tc>
      </w:tr>
      <w:tr w:rsidR="00CB2C49" w:rsidRPr="005C658A" w:rsidTr="00CB2C49">
        <w:tc>
          <w:tcPr>
            <w:tcW w:w="10490" w:type="dxa"/>
            <w:gridSpan w:val="3"/>
          </w:tcPr>
          <w:p w:rsidR="00CB2C49" w:rsidRPr="005C658A" w:rsidRDefault="009E2F8D" w:rsidP="009E2F8D">
            <w:pPr>
              <w:pStyle w:val="ab"/>
              <w:spacing w:after="0"/>
              <w:ind w:right="104"/>
              <w:jc w:val="both"/>
              <w:rPr>
                <w:sz w:val="24"/>
                <w:szCs w:val="24"/>
              </w:rPr>
            </w:pPr>
            <w:r w:rsidRPr="005C658A">
              <w:rPr>
                <w:iCs/>
                <w:spacing w:val="-4"/>
                <w:sz w:val="24"/>
                <w:szCs w:val="24"/>
              </w:rPr>
              <w:t>Тема 4</w:t>
            </w:r>
            <w:r w:rsidRPr="005C658A">
              <w:rPr>
                <w:sz w:val="24"/>
                <w:szCs w:val="24"/>
              </w:rPr>
              <w:t xml:space="preserve"> Оборудование для подготовки дополнительного сырья</w:t>
            </w:r>
          </w:p>
        </w:tc>
      </w:tr>
      <w:tr w:rsidR="009E2F8D" w:rsidRPr="005C658A" w:rsidTr="00CB2C49">
        <w:tc>
          <w:tcPr>
            <w:tcW w:w="10490" w:type="dxa"/>
            <w:gridSpan w:val="3"/>
          </w:tcPr>
          <w:p w:rsidR="009E2F8D" w:rsidRPr="005C658A" w:rsidRDefault="009E2F8D" w:rsidP="009E2F8D">
            <w:pPr>
              <w:pStyle w:val="ab"/>
              <w:spacing w:after="0"/>
              <w:ind w:right="104"/>
              <w:jc w:val="both"/>
              <w:rPr>
                <w:sz w:val="24"/>
                <w:szCs w:val="24"/>
              </w:rPr>
            </w:pPr>
            <w:r w:rsidRPr="005C658A">
              <w:rPr>
                <w:iCs/>
                <w:spacing w:val="-4"/>
                <w:sz w:val="24"/>
                <w:szCs w:val="24"/>
              </w:rPr>
              <w:t xml:space="preserve">Тема 5 </w:t>
            </w:r>
            <w:r w:rsidRPr="005C658A">
              <w:rPr>
                <w:sz w:val="24"/>
                <w:szCs w:val="24"/>
              </w:rPr>
              <w:t>Оборудование для замеса и брожения теста.</w:t>
            </w:r>
          </w:p>
        </w:tc>
      </w:tr>
      <w:tr w:rsidR="009E2F8D" w:rsidRPr="005C658A" w:rsidTr="00CB2C49">
        <w:tc>
          <w:tcPr>
            <w:tcW w:w="10490" w:type="dxa"/>
            <w:gridSpan w:val="3"/>
          </w:tcPr>
          <w:p w:rsidR="009E2F8D" w:rsidRPr="005C658A" w:rsidRDefault="009E2F8D" w:rsidP="009E2F8D">
            <w:pPr>
              <w:jc w:val="both"/>
              <w:rPr>
                <w:sz w:val="24"/>
                <w:szCs w:val="24"/>
              </w:rPr>
            </w:pPr>
            <w:r w:rsidRPr="005C658A">
              <w:rPr>
                <w:iCs/>
                <w:spacing w:val="-4"/>
                <w:sz w:val="24"/>
                <w:szCs w:val="24"/>
              </w:rPr>
              <w:t xml:space="preserve">Тема 6 </w:t>
            </w:r>
            <w:r w:rsidRPr="005C658A">
              <w:rPr>
                <w:sz w:val="24"/>
                <w:szCs w:val="24"/>
              </w:rPr>
              <w:t>Оборудование для деления и формования теста</w:t>
            </w:r>
          </w:p>
        </w:tc>
      </w:tr>
      <w:tr w:rsidR="009E2F8D" w:rsidRPr="005C658A" w:rsidTr="00CB2C49">
        <w:tc>
          <w:tcPr>
            <w:tcW w:w="10490" w:type="dxa"/>
            <w:gridSpan w:val="3"/>
          </w:tcPr>
          <w:p w:rsidR="009E2F8D" w:rsidRPr="005C658A" w:rsidRDefault="009E2F8D" w:rsidP="009E2F8D">
            <w:pPr>
              <w:pStyle w:val="ab"/>
              <w:spacing w:after="0"/>
              <w:ind w:right="104"/>
              <w:jc w:val="both"/>
              <w:rPr>
                <w:sz w:val="24"/>
                <w:szCs w:val="24"/>
              </w:rPr>
            </w:pPr>
            <w:r w:rsidRPr="005C658A">
              <w:rPr>
                <w:iCs/>
                <w:spacing w:val="-4"/>
                <w:sz w:val="24"/>
                <w:szCs w:val="24"/>
              </w:rPr>
              <w:t>Тема 7</w:t>
            </w:r>
            <w:r w:rsidRPr="005C658A">
              <w:rPr>
                <w:sz w:val="24"/>
                <w:szCs w:val="24"/>
              </w:rPr>
              <w:t xml:space="preserve"> Машины и устройства для дозирования и смешивания компонентов</w:t>
            </w:r>
          </w:p>
        </w:tc>
      </w:tr>
      <w:tr w:rsidR="009E2F8D" w:rsidRPr="005C658A" w:rsidTr="00CB2C49">
        <w:tc>
          <w:tcPr>
            <w:tcW w:w="10490" w:type="dxa"/>
            <w:gridSpan w:val="3"/>
          </w:tcPr>
          <w:p w:rsidR="009E2F8D" w:rsidRPr="005C658A" w:rsidRDefault="009E2F8D" w:rsidP="009E2F8D">
            <w:pPr>
              <w:pStyle w:val="ab"/>
              <w:spacing w:after="0"/>
              <w:ind w:right="104"/>
              <w:jc w:val="both"/>
              <w:rPr>
                <w:iCs/>
                <w:spacing w:val="-4"/>
                <w:sz w:val="24"/>
                <w:szCs w:val="24"/>
              </w:rPr>
            </w:pPr>
            <w:r w:rsidRPr="005C658A">
              <w:rPr>
                <w:iCs/>
                <w:spacing w:val="-4"/>
                <w:sz w:val="24"/>
                <w:szCs w:val="24"/>
              </w:rPr>
              <w:t xml:space="preserve">Тема 8 </w:t>
            </w:r>
            <w:r w:rsidRPr="005C658A">
              <w:rPr>
                <w:sz w:val="24"/>
                <w:szCs w:val="24"/>
              </w:rPr>
              <w:t>Весоизмерительное и расфасовочное оборудование</w:t>
            </w:r>
          </w:p>
        </w:tc>
      </w:tr>
      <w:tr w:rsidR="009E2F8D" w:rsidRPr="005C658A" w:rsidTr="00CB2C49">
        <w:tc>
          <w:tcPr>
            <w:tcW w:w="10490" w:type="dxa"/>
            <w:gridSpan w:val="3"/>
          </w:tcPr>
          <w:p w:rsidR="009E2F8D" w:rsidRPr="005C658A" w:rsidRDefault="009E2F8D" w:rsidP="009E2F8D">
            <w:pPr>
              <w:pStyle w:val="ab"/>
              <w:spacing w:after="0"/>
              <w:ind w:right="104"/>
              <w:jc w:val="both"/>
              <w:rPr>
                <w:sz w:val="24"/>
                <w:szCs w:val="24"/>
              </w:rPr>
            </w:pPr>
            <w:r w:rsidRPr="005C658A">
              <w:rPr>
                <w:iCs/>
                <w:spacing w:val="-4"/>
                <w:sz w:val="24"/>
                <w:szCs w:val="24"/>
              </w:rPr>
              <w:t xml:space="preserve">Тема 9 </w:t>
            </w:r>
            <w:r w:rsidRPr="005C658A">
              <w:rPr>
                <w:sz w:val="24"/>
                <w:szCs w:val="24"/>
              </w:rPr>
              <w:t>Промышленные печи хлебопекарных предприятий</w:t>
            </w:r>
          </w:p>
        </w:tc>
      </w:tr>
      <w:tr w:rsidR="009E2F8D" w:rsidRPr="005C658A" w:rsidTr="00CB2C49">
        <w:tc>
          <w:tcPr>
            <w:tcW w:w="10490" w:type="dxa"/>
            <w:gridSpan w:val="3"/>
          </w:tcPr>
          <w:p w:rsidR="009E2F8D" w:rsidRPr="005C658A" w:rsidRDefault="009E2F8D" w:rsidP="009E2F8D">
            <w:pPr>
              <w:pStyle w:val="ab"/>
              <w:spacing w:after="0"/>
              <w:ind w:right="104"/>
              <w:jc w:val="both"/>
              <w:rPr>
                <w:iCs/>
                <w:spacing w:val="-4"/>
                <w:sz w:val="24"/>
                <w:szCs w:val="24"/>
                <w:lang w:val="ru-RU"/>
              </w:rPr>
            </w:pPr>
            <w:r w:rsidRPr="005C658A">
              <w:rPr>
                <w:iCs/>
                <w:spacing w:val="-4"/>
                <w:sz w:val="24"/>
                <w:szCs w:val="24"/>
                <w:lang w:val="ru-RU"/>
              </w:rPr>
              <w:t>Тема 10 Оборудование для макаронных изделий</w:t>
            </w:r>
          </w:p>
        </w:tc>
      </w:tr>
      <w:tr w:rsidR="009E2F8D" w:rsidRPr="005C658A" w:rsidTr="00CB2C49">
        <w:tc>
          <w:tcPr>
            <w:tcW w:w="10490" w:type="dxa"/>
            <w:gridSpan w:val="3"/>
          </w:tcPr>
          <w:p w:rsidR="009E2F8D" w:rsidRPr="005C658A" w:rsidRDefault="009E2F8D" w:rsidP="009E2F8D">
            <w:pPr>
              <w:pStyle w:val="ab"/>
              <w:spacing w:after="0"/>
              <w:ind w:right="104"/>
              <w:jc w:val="both"/>
              <w:rPr>
                <w:sz w:val="24"/>
                <w:szCs w:val="24"/>
              </w:rPr>
            </w:pPr>
            <w:r w:rsidRPr="005C658A">
              <w:rPr>
                <w:iCs/>
                <w:spacing w:val="-4"/>
                <w:sz w:val="24"/>
                <w:szCs w:val="24"/>
              </w:rPr>
              <w:t xml:space="preserve">Тема 11 </w:t>
            </w:r>
            <w:r w:rsidRPr="005C658A">
              <w:rPr>
                <w:sz w:val="24"/>
                <w:szCs w:val="24"/>
              </w:rPr>
              <w:t>Оборудование для сушки макаронных изделий</w:t>
            </w:r>
          </w:p>
        </w:tc>
      </w:tr>
      <w:tr w:rsidR="00CB2C49" w:rsidRPr="005C658A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5C658A" w:rsidRDefault="00CB2C49" w:rsidP="0006456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C658A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5C658A" w:rsidTr="00CB2C49">
        <w:tc>
          <w:tcPr>
            <w:tcW w:w="10490" w:type="dxa"/>
            <w:gridSpan w:val="3"/>
          </w:tcPr>
          <w:p w:rsidR="00CB2C49" w:rsidRPr="005C658A" w:rsidRDefault="00CB2C49" w:rsidP="005C658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C658A">
              <w:rPr>
                <w:b/>
                <w:sz w:val="24"/>
                <w:szCs w:val="24"/>
              </w:rPr>
              <w:t>Основная литература</w:t>
            </w:r>
          </w:p>
          <w:p w:rsidR="00F2776C" w:rsidRPr="005C658A" w:rsidRDefault="00F2776C" w:rsidP="005C658A">
            <w:pPr>
              <w:widowControl/>
              <w:numPr>
                <w:ilvl w:val="0"/>
                <w:numId w:val="67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5C658A">
              <w:rPr>
                <w:bCs/>
                <w:sz w:val="24"/>
                <w:szCs w:val="24"/>
              </w:rPr>
              <w:t>Оборудование</w:t>
            </w:r>
            <w:r w:rsidRPr="005C658A">
              <w:rPr>
                <w:sz w:val="24"/>
                <w:szCs w:val="24"/>
              </w:rPr>
              <w:t> перерабатывающих производств [Электронный ресурс] : учебник для подготовки бакалавров по направлению 35.03.07 «Технология производства и переработки сельскохозяйственной продукции» / А. А. Курочкин [и др.]. - Москва : ИНФРА-М, 2018. - 363 с. </w:t>
            </w:r>
            <w:hyperlink r:id="rId8" w:history="1">
              <w:r w:rsidRPr="005C658A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http://znanium.com/go.php?id=915854</w:t>
              </w:r>
            </w:hyperlink>
          </w:p>
          <w:p w:rsidR="00F2776C" w:rsidRPr="005C658A" w:rsidRDefault="00F2776C" w:rsidP="005C658A">
            <w:pPr>
              <w:widowControl/>
              <w:numPr>
                <w:ilvl w:val="0"/>
                <w:numId w:val="67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5C658A">
              <w:rPr>
                <w:sz w:val="24"/>
                <w:szCs w:val="24"/>
              </w:rPr>
              <w:t>Драгилев, А. И. Технологическое </w:t>
            </w:r>
            <w:r w:rsidRPr="005C658A">
              <w:rPr>
                <w:bCs/>
                <w:sz w:val="24"/>
                <w:szCs w:val="24"/>
              </w:rPr>
              <w:t>оборудование</w:t>
            </w:r>
            <w:r w:rsidRPr="005C658A">
              <w:rPr>
                <w:sz w:val="24"/>
                <w:szCs w:val="24"/>
              </w:rPr>
              <w:t>: хлебопекарное, макаронное и кондитерское [Текст] : учебник для студентов образовательных учреждений среднего профессионального образования, обучающихся по специальности "Технология хлеба, кондитерских и макаронных изделий" / А. И. Драгилев, В. М. Хромеенков, М. Е. Чернов. - Изд. 3-е, стер. - Санкт-Петербург : Лань, 2016. - 429 с. 2экз.</w:t>
            </w:r>
          </w:p>
          <w:p w:rsidR="00F2776C" w:rsidRPr="005C658A" w:rsidRDefault="00F2776C" w:rsidP="005C658A">
            <w:pPr>
              <w:widowControl/>
              <w:numPr>
                <w:ilvl w:val="0"/>
                <w:numId w:val="67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5C658A">
              <w:rPr>
                <w:sz w:val="24"/>
                <w:szCs w:val="24"/>
              </w:rPr>
              <w:t>Драгилев, А. И. Технологическое </w:t>
            </w:r>
            <w:r w:rsidRPr="005C658A">
              <w:rPr>
                <w:bCs/>
                <w:sz w:val="24"/>
                <w:szCs w:val="24"/>
              </w:rPr>
              <w:t>оборудование</w:t>
            </w:r>
            <w:r w:rsidRPr="005C658A">
              <w:rPr>
                <w:sz w:val="24"/>
                <w:szCs w:val="24"/>
              </w:rPr>
              <w:t>: хлебопекарное, макаронное и кондитерское [Электронный ресурс] : учебник для студентов образовательных учреждений среднего профессионального образования, обучающихся по специальности 2702 — «Технология хлеба, кондитерских и макаронных изделий» / А. И. Драгилев, В. М. Хромеенков, М. Е. Чернов. - Изд. 3-е, стер. - Санкт-Петербург : Лань, 2016. - 432 с. </w:t>
            </w:r>
            <w:hyperlink r:id="rId9" w:history="1">
              <w:r w:rsidRPr="005C658A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http://e.lanbook.com/books/element.php?pl1_id=76267</w:t>
              </w:r>
            </w:hyperlink>
          </w:p>
          <w:p w:rsidR="00CB2C49" w:rsidRPr="005C658A" w:rsidRDefault="00CB2C49" w:rsidP="005C658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C658A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F2776C" w:rsidRPr="005C658A" w:rsidRDefault="00F2776C" w:rsidP="005C658A">
            <w:pPr>
              <w:widowControl/>
              <w:numPr>
                <w:ilvl w:val="0"/>
                <w:numId w:val="68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5C658A">
              <w:rPr>
                <w:sz w:val="24"/>
                <w:szCs w:val="24"/>
              </w:rPr>
              <w:t>Сооружения и </w:t>
            </w:r>
            <w:r w:rsidRPr="005C658A">
              <w:rPr>
                <w:bCs/>
                <w:sz w:val="24"/>
                <w:szCs w:val="24"/>
              </w:rPr>
              <w:t>оборудование</w:t>
            </w:r>
            <w:r w:rsidRPr="005C658A">
              <w:rPr>
                <w:sz w:val="24"/>
                <w:szCs w:val="24"/>
              </w:rPr>
              <w:t> для хранения сельскохозяйственной продукции [Электронный ресурс] : учебник для студентов, обучающихся по направлению подготовки 35.03.07 «Технология производства и переработки сельскохозяйственной продукции» (квалификация (степень) «бакалавр») / В. М. Зимняков [и др.] ; под ред. В. М. Зимнякова. - Москва : ИНФРА-М, 2018. - 202 с. </w:t>
            </w:r>
            <w:hyperlink r:id="rId10" w:history="1">
              <w:r w:rsidRPr="005C658A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http://znanium.com/go.php?id=973390</w:t>
              </w:r>
            </w:hyperlink>
          </w:p>
          <w:p w:rsidR="00F2776C" w:rsidRPr="005C658A" w:rsidRDefault="00F2776C" w:rsidP="005C658A">
            <w:pPr>
              <w:widowControl/>
              <w:numPr>
                <w:ilvl w:val="0"/>
                <w:numId w:val="68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5C658A">
              <w:rPr>
                <w:sz w:val="24"/>
                <w:szCs w:val="24"/>
              </w:rPr>
              <w:t>Вобликова, Т. В. Процессы и аппараты пищевых производств [Электронный ресурс] : учебное пособие для студентов, обучающихся по направлениям подготовки бакалавров «Продукты питания из растительного сырья», «Продукты питания животного происхождения» и «Технологические машины и </w:t>
            </w:r>
            <w:r w:rsidRPr="005C658A">
              <w:rPr>
                <w:bCs/>
                <w:sz w:val="24"/>
                <w:szCs w:val="24"/>
              </w:rPr>
              <w:t>оборудование</w:t>
            </w:r>
            <w:r w:rsidRPr="005C658A">
              <w:rPr>
                <w:sz w:val="24"/>
                <w:szCs w:val="24"/>
              </w:rPr>
              <w:t>» / Т. В. Вобликова, С. Н. Шлыков, А. В. Пермяков. - Изд. 3-е, стер. - Санкт-Петербург : Лань, 2017. - 204 с. </w:t>
            </w:r>
            <w:hyperlink r:id="rId11" w:history="1">
              <w:r w:rsidRPr="005C658A">
                <w:rPr>
                  <w:rStyle w:val="aff2"/>
                  <w:i/>
                  <w:iCs/>
                  <w:color w:val="auto"/>
                  <w:sz w:val="24"/>
                  <w:szCs w:val="24"/>
                </w:rPr>
                <w:t>https://e.lanbook.com/book/90162</w:t>
              </w:r>
            </w:hyperlink>
          </w:p>
        </w:tc>
      </w:tr>
    </w:tbl>
    <w:p w:rsidR="009E2F8D" w:rsidRDefault="009E2F8D">
      <w:r>
        <w:br w:type="page"/>
      </w:r>
    </w:p>
    <w:p w:rsidR="009E2F8D" w:rsidRDefault="009E2F8D"/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CB2C49" w:rsidRPr="00F41493" w:rsidTr="00CB2C49">
        <w:tc>
          <w:tcPr>
            <w:tcW w:w="10490" w:type="dxa"/>
            <w:shd w:val="clear" w:color="auto" w:fill="E7E6E6" w:themeFill="background2"/>
          </w:tcPr>
          <w:p w:rsidR="00CB2C49" w:rsidRPr="00F41493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064562" w:rsidRPr="00F41493">
              <w:rPr>
                <w:b/>
                <w:i/>
                <w:sz w:val="22"/>
                <w:szCs w:val="22"/>
              </w:rPr>
              <w:t>систем, онлайн</w:t>
            </w:r>
            <w:r w:rsidRPr="00F41493">
              <w:rPr>
                <w:b/>
                <w:i/>
                <w:sz w:val="22"/>
                <w:szCs w:val="22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F41493" w:rsidTr="00CB2C49">
        <w:tc>
          <w:tcPr>
            <w:tcW w:w="10490" w:type="dxa"/>
          </w:tcPr>
          <w:p w:rsidR="00CB2C49" w:rsidRPr="00F41493" w:rsidRDefault="00CB2C49" w:rsidP="00CB2C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  <w:r w:rsidR="002E341B" w:rsidRPr="00F41493">
              <w:rPr>
                <w:b/>
                <w:sz w:val="22"/>
                <w:szCs w:val="22"/>
              </w:rPr>
              <w:t xml:space="preserve"> </w:t>
            </w:r>
          </w:p>
          <w:p w:rsidR="00CB2C49" w:rsidRPr="00F41493" w:rsidRDefault="00CB2C49" w:rsidP="00CB2C49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CB2C49" w:rsidRPr="00064562" w:rsidRDefault="00CB2C49" w:rsidP="00064562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CB2C49" w:rsidRPr="00F41493" w:rsidRDefault="00CB2C49" w:rsidP="00CB2C49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F41493" w:rsidRDefault="00CB2C49" w:rsidP="00CB2C49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9E2F8D" w:rsidRPr="009E2F8D" w:rsidRDefault="009E2F8D" w:rsidP="009E2F8D">
            <w:pPr>
              <w:tabs>
                <w:tab w:val="left" w:pos="1080"/>
              </w:tabs>
              <w:ind w:firstLine="540"/>
              <w:jc w:val="both"/>
              <w:rPr>
                <w:sz w:val="22"/>
                <w:szCs w:val="22"/>
              </w:rPr>
            </w:pPr>
            <w:r w:rsidRPr="009E2F8D">
              <w:rPr>
                <w:sz w:val="22"/>
                <w:szCs w:val="22"/>
              </w:rPr>
              <w:t>1. Официальный сайт журнала «Пищевая промышленность» http://www.foodprom.ru/</w:t>
            </w:r>
          </w:p>
          <w:p w:rsidR="009E2F8D" w:rsidRPr="009E2F8D" w:rsidRDefault="009E2F8D" w:rsidP="009E2F8D">
            <w:pPr>
              <w:tabs>
                <w:tab w:val="left" w:pos="993"/>
              </w:tabs>
              <w:ind w:firstLine="540"/>
              <w:jc w:val="both"/>
              <w:rPr>
                <w:sz w:val="22"/>
                <w:szCs w:val="22"/>
              </w:rPr>
            </w:pPr>
            <w:r w:rsidRPr="009E2F8D">
              <w:rPr>
                <w:sz w:val="22"/>
                <w:szCs w:val="22"/>
              </w:rPr>
              <w:t xml:space="preserve">2. Официальный сайт Министерства торговли, питания и услуг Свердловской области </w:t>
            </w:r>
            <w:hyperlink r:id="rId12" w:history="1">
              <w:r w:rsidRPr="009E2F8D">
                <w:rPr>
                  <w:rStyle w:val="aff2"/>
                  <w:sz w:val="22"/>
                  <w:szCs w:val="22"/>
                </w:rPr>
                <w:t>http://mintorg.midural.ru/</w:t>
              </w:r>
            </w:hyperlink>
          </w:p>
          <w:p w:rsidR="009E2F8D" w:rsidRPr="009E2F8D" w:rsidRDefault="009E2F8D" w:rsidP="009E2F8D">
            <w:pPr>
              <w:tabs>
                <w:tab w:val="left" w:pos="993"/>
              </w:tabs>
              <w:ind w:firstLine="540"/>
              <w:jc w:val="both"/>
              <w:rPr>
                <w:sz w:val="22"/>
                <w:szCs w:val="22"/>
              </w:rPr>
            </w:pPr>
            <w:r w:rsidRPr="009E2F8D">
              <w:rPr>
                <w:sz w:val="22"/>
                <w:szCs w:val="22"/>
              </w:rPr>
              <w:t xml:space="preserve">3. Официальный сайт ОАО ВНИИТМАШ </w:t>
            </w:r>
            <w:hyperlink r:id="rId13" w:history="1">
              <w:r w:rsidRPr="009E2F8D">
                <w:rPr>
                  <w:rStyle w:val="aff2"/>
                  <w:sz w:val="22"/>
                  <w:szCs w:val="22"/>
                </w:rPr>
                <w:t>http://www.vniitmash.ru</w:t>
              </w:r>
            </w:hyperlink>
          </w:p>
          <w:p w:rsidR="00CB2C49" w:rsidRPr="009E2F8D" w:rsidRDefault="009E2F8D" w:rsidP="009E2F8D">
            <w:pPr>
              <w:tabs>
                <w:tab w:val="left" w:pos="993"/>
              </w:tabs>
              <w:ind w:firstLine="540"/>
              <w:jc w:val="both"/>
            </w:pPr>
            <w:r w:rsidRPr="009E2F8D">
              <w:rPr>
                <w:rFonts w:cs="Tahoma"/>
                <w:sz w:val="22"/>
                <w:szCs w:val="22"/>
              </w:rPr>
              <w:t xml:space="preserve">4. Официальный сайт пищевое оборудование La Minerva </w:t>
            </w:r>
            <w:hyperlink r:id="rId14" w:history="1">
              <w:r w:rsidRPr="009E2F8D">
                <w:rPr>
                  <w:rStyle w:val="aff2"/>
                  <w:rFonts w:cs="Tahoma"/>
                  <w:sz w:val="22"/>
                  <w:szCs w:val="22"/>
                </w:rPr>
                <w:t>http://</w:t>
              </w:r>
              <w:r w:rsidRPr="009E2F8D">
                <w:rPr>
                  <w:rStyle w:val="aff2"/>
                  <w:rFonts w:cs="Tahoma"/>
                  <w:sz w:val="22"/>
                  <w:szCs w:val="22"/>
                  <w:lang w:val="en-BZ"/>
                </w:rPr>
                <w:t>www</w:t>
              </w:r>
              <w:r w:rsidRPr="009E2F8D">
                <w:rPr>
                  <w:rStyle w:val="aff2"/>
                  <w:rFonts w:cs="Tahoma"/>
                  <w:sz w:val="22"/>
                  <w:szCs w:val="22"/>
                </w:rPr>
                <w:t>.laminerva.ru/</w:t>
              </w:r>
            </w:hyperlink>
          </w:p>
        </w:tc>
      </w:tr>
      <w:tr w:rsidR="00CB2C49" w:rsidRPr="00F41493" w:rsidTr="00CB2C49">
        <w:tc>
          <w:tcPr>
            <w:tcW w:w="10490" w:type="dxa"/>
            <w:shd w:val="clear" w:color="auto" w:fill="E7E6E6" w:themeFill="background2"/>
          </w:tcPr>
          <w:p w:rsidR="00CB2C49" w:rsidRPr="00F41493" w:rsidRDefault="00CB2C49" w:rsidP="00064562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онлайн курсов </w:t>
            </w:r>
          </w:p>
        </w:tc>
      </w:tr>
      <w:tr w:rsidR="00CB2C49" w:rsidRPr="00F41493" w:rsidTr="00CB2C49">
        <w:tc>
          <w:tcPr>
            <w:tcW w:w="10490" w:type="dxa"/>
          </w:tcPr>
          <w:p w:rsidR="00CB2C49" w:rsidRPr="00064562" w:rsidRDefault="00CB2C49" w:rsidP="00064562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CB2C49" w:rsidRPr="00F41493" w:rsidTr="00CB2C49">
        <w:tc>
          <w:tcPr>
            <w:tcW w:w="10490" w:type="dxa"/>
            <w:shd w:val="clear" w:color="auto" w:fill="E7E6E6" w:themeFill="background2"/>
          </w:tcPr>
          <w:p w:rsidR="00CB2C49" w:rsidRPr="00F41493" w:rsidRDefault="00CB2C49" w:rsidP="00064562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профессиональных стандартов </w:t>
            </w:r>
          </w:p>
        </w:tc>
      </w:tr>
      <w:tr w:rsidR="00CB2C49" w:rsidRPr="00F41493" w:rsidTr="00CB2C49">
        <w:tc>
          <w:tcPr>
            <w:tcW w:w="10490" w:type="dxa"/>
          </w:tcPr>
          <w:p w:rsidR="00CB2C49" w:rsidRPr="00F41493" w:rsidRDefault="00750233" w:rsidP="00750233">
            <w:pPr>
              <w:tabs>
                <w:tab w:val="left" w:pos="195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61508B" w:rsidRDefault="0061508B" w:rsidP="00064562">
      <w:pPr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1A7AB4" w:rsidTr="001A7AB4">
        <w:tc>
          <w:tcPr>
            <w:tcW w:w="5098" w:type="dxa"/>
          </w:tcPr>
          <w:p w:rsidR="001A7AB4" w:rsidRDefault="001A7AB4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подготовили</w:t>
            </w:r>
          </w:p>
          <w:p w:rsidR="001A7AB4" w:rsidRDefault="001A7AB4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  <w:hideMark/>
          </w:tcPr>
          <w:p w:rsidR="001A7AB4" w:rsidRDefault="001A7AB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 С.Л., Шихалев С.В.</w:t>
            </w:r>
          </w:p>
        </w:tc>
      </w:tr>
    </w:tbl>
    <w:p w:rsidR="001A7AB4" w:rsidRDefault="001A7AB4" w:rsidP="001A7AB4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Пищевой инженерии</w:t>
      </w:r>
    </w:p>
    <w:p w:rsidR="001A7AB4" w:rsidRDefault="001A7AB4" w:rsidP="001A7AB4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1A7AB4" w:rsidRDefault="001A7AB4" w:rsidP="001A7AB4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15.03.02 </w:t>
      </w:r>
    </w:p>
    <w:p w:rsidR="001A7AB4" w:rsidRDefault="001A7AB4" w:rsidP="001A7AB4">
      <w:pPr>
        <w:ind w:left="-284"/>
        <w:rPr>
          <w:sz w:val="24"/>
        </w:rPr>
      </w:pPr>
      <w:r>
        <w:rPr>
          <w:sz w:val="24"/>
        </w:rPr>
        <w:t xml:space="preserve">Технологические машины и оборудования, </w:t>
      </w:r>
    </w:p>
    <w:p w:rsidR="001A7AB4" w:rsidRDefault="001A7AB4" w:rsidP="001A7AB4">
      <w:pPr>
        <w:ind w:left="-284"/>
        <w:rPr>
          <w:b/>
          <w:sz w:val="24"/>
          <w:szCs w:val="24"/>
        </w:rPr>
      </w:pPr>
      <w:r>
        <w:rPr>
          <w:sz w:val="24"/>
        </w:rPr>
        <w:t>(профиль: Инжиниринг технологического оборудования)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С.Л.Тихонов</w:t>
      </w:r>
    </w:p>
    <w:p w:rsidR="00064562" w:rsidRDefault="00064562" w:rsidP="0061508B">
      <w:pPr>
        <w:ind w:left="-284"/>
        <w:rPr>
          <w:sz w:val="24"/>
          <w:szCs w:val="24"/>
        </w:rPr>
      </w:pPr>
      <w:bookmarkStart w:id="0" w:name="_GoBack"/>
      <w:bookmarkEnd w:id="0"/>
    </w:p>
    <w:sectPr w:rsidR="0006456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A8F" w:rsidRDefault="00457A8F">
      <w:r>
        <w:separator/>
      </w:r>
    </w:p>
  </w:endnote>
  <w:endnote w:type="continuationSeparator" w:id="0">
    <w:p w:rsidR="00457A8F" w:rsidRDefault="00457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A8F" w:rsidRDefault="00457A8F">
      <w:r>
        <w:separator/>
      </w:r>
    </w:p>
  </w:footnote>
  <w:footnote w:type="continuationSeparator" w:id="0">
    <w:p w:rsidR="00457A8F" w:rsidRDefault="00457A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F902D0D"/>
    <w:multiLevelType w:val="multilevel"/>
    <w:tmpl w:val="2E500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202A27"/>
    <w:multiLevelType w:val="multilevel"/>
    <w:tmpl w:val="328A4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8AB6118"/>
    <w:multiLevelType w:val="multilevel"/>
    <w:tmpl w:val="D5548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45B50EE"/>
    <w:multiLevelType w:val="multilevel"/>
    <w:tmpl w:val="FBA2F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6"/>
  </w:num>
  <w:num w:numId="3">
    <w:abstractNumId w:val="20"/>
  </w:num>
  <w:num w:numId="4">
    <w:abstractNumId w:val="5"/>
  </w:num>
  <w:num w:numId="5">
    <w:abstractNumId w:val="64"/>
  </w:num>
  <w:num w:numId="6">
    <w:abstractNumId w:val="65"/>
  </w:num>
  <w:num w:numId="7">
    <w:abstractNumId w:val="50"/>
  </w:num>
  <w:num w:numId="8">
    <w:abstractNumId w:val="43"/>
  </w:num>
  <w:num w:numId="9">
    <w:abstractNumId w:val="60"/>
  </w:num>
  <w:num w:numId="10">
    <w:abstractNumId w:val="62"/>
  </w:num>
  <w:num w:numId="11">
    <w:abstractNumId w:val="23"/>
  </w:num>
  <w:num w:numId="12">
    <w:abstractNumId w:val="33"/>
  </w:num>
  <w:num w:numId="13">
    <w:abstractNumId w:val="59"/>
  </w:num>
  <w:num w:numId="14">
    <w:abstractNumId w:val="26"/>
  </w:num>
  <w:num w:numId="15">
    <w:abstractNumId w:val="52"/>
  </w:num>
  <w:num w:numId="16">
    <w:abstractNumId w:val="66"/>
  </w:num>
  <w:num w:numId="17">
    <w:abstractNumId w:val="34"/>
  </w:num>
  <w:num w:numId="18">
    <w:abstractNumId w:val="25"/>
  </w:num>
  <w:num w:numId="19">
    <w:abstractNumId w:val="40"/>
  </w:num>
  <w:num w:numId="20">
    <w:abstractNumId w:val="12"/>
  </w:num>
  <w:num w:numId="21">
    <w:abstractNumId w:val="42"/>
  </w:num>
  <w:num w:numId="22">
    <w:abstractNumId w:val="41"/>
  </w:num>
  <w:num w:numId="23">
    <w:abstractNumId w:val="27"/>
  </w:num>
  <w:num w:numId="24">
    <w:abstractNumId w:val="44"/>
  </w:num>
  <w:num w:numId="25">
    <w:abstractNumId w:val="16"/>
  </w:num>
  <w:num w:numId="26">
    <w:abstractNumId w:val="58"/>
  </w:num>
  <w:num w:numId="27">
    <w:abstractNumId w:val="14"/>
  </w:num>
  <w:num w:numId="28">
    <w:abstractNumId w:val="19"/>
  </w:num>
  <w:num w:numId="29">
    <w:abstractNumId w:val="35"/>
  </w:num>
  <w:num w:numId="30">
    <w:abstractNumId w:val="61"/>
  </w:num>
  <w:num w:numId="31">
    <w:abstractNumId w:val="11"/>
  </w:num>
  <w:num w:numId="32">
    <w:abstractNumId w:val="36"/>
  </w:num>
  <w:num w:numId="33">
    <w:abstractNumId w:val="2"/>
  </w:num>
  <w:num w:numId="34">
    <w:abstractNumId w:val="37"/>
  </w:num>
  <w:num w:numId="35">
    <w:abstractNumId w:val="54"/>
  </w:num>
  <w:num w:numId="36">
    <w:abstractNumId w:val="7"/>
  </w:num>
  <w:num w:numId="37">
    <w:abstractNumId w:val="47"/>
  </w:num>
  <w:num w:numId="38">
    <w:abstractNumId w:val="48"/>
  </w:num>
  <w:num w:numId="39">
    <w:abstractNumId w:val="10"/>
  </w:num>
  <w:num w:numId="40">
    <w:abstractNumId w:val="31"/>
  </w:num>
  <w:num w:numId="41">
    <w:abstractNumId w:val="3"/>
  </w:num>
  <w:num w:numId="42">
    <w:abstractNumId w:val="24"/>
  </w:num>
  <w:num w:numId="43">
    <w:abstractNumId w:val="0"/>
  </w:num>
  <w:num w:numId="44">
    <w:abstractNumId w:val="53"/>
  </w:num>
  <w:num w:numId="45">
    <w:abstractNumId w:val="63"/>
  </w:num>
  <w:num w:numId="46">
    <w:abstractNumId w:val="39"/>
  </w:num>
  <w:num w:numId="47">
    <w:abstractNumId w:val="29"/>
  </w:num>
  <w:num w:numId="48">
    <w:abstractNumId w:val="57"/>
  </w:num>
  <w:num w:numId="49">
    <w:abstractNumId w:val="67"/>
  </w:num>
  <w:num w:numId="50">
    <w:abstractNumId w:val="45"/>
  </w:num>
  <w:num w:numId="51">
    <w:abstractNumId w:val="22"/>
  </w:num>
  <w:num w:numId="52">
    <w:abstractNumId w:val="1"/>
  </w:num>
  <w:num w:numId="53">
    <w:abstractNumId w:val="18"/>
  </w:num>
  <w:num w:numId="54">
    <w:abstractNumId w:val="32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8"/>
  </w:num>
  <w:num w:numId="58">
    <w:abstractNumId w:val="4"/>
  </w:num>
  <w:num w:numId="59">
    <w:abstractNumId w:val="13"/>
  </w:num>
  <w:num w:numId="60">
    <w:abstractNumId w:val="38"/>
  </w:num>
  <w:num w:numId="61">
    <w:abstractNumId w:val="30"/>
  </w:num>
  <w:num w:numId="62">
    <w:abstractNumId w:val="49"/>
  </w:num>
  <w:num w:numId="63">
    <w:abstractNumId w:val="6"/>
  </w:num>
  <w:num w:numId="64">
    <w:abstractNumId w:val="55"/>
  </w:num>
  <w:num w:numId="65">
    <w:abstractNumId w:val="21"/>
  </w:num>
  <w:num w:numId="66">
    <w:abstractNumId w:val="15"/>
  </w:num>
  <w:num w:numId="67">
    <w:abstractNumId w:val="51"/>
  </w:num>
  <w:num w:numId="68">
    <w:abstractNumId w:val="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64562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6014F"/>
    <w:rsid w:val="00174FBB"/>
    <w:rsid w:val="00194A76"/>
    <w:rsid w:val="001A3685"/>
    <w:rsid w:val="001A51FB"/>
    <w:rsid w:val="001A7AB4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5202B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2F58DE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650A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31A4"/>
    <w:rsid w:val="004547D8"/>
    <w:rsid w:val="00455CC8"/>
    <w:rsid w:val="00457A8F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0050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5FC2"/>
    <w:rsid w:val="00582AFC"/>
    <w:rsid w:val="00583831"/>
    <w:rsid w:val="005A7B06"/>
    <w:rsid w:val="005B3163"/>
    <w:rsid w:val="005C33DA"/>
    <w:rsid w:val="005C658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1E1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0233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44CC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081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2F8D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41F45"/>
    <w:rsid w:val="00A46C4D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88B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22A0"/>
    <w:rsid w:val="00DF7A34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2776C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46F1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TableParagraph">
    <w:name w:val="Table Paragraph"/>
    <w:basedOn w:val="a1"/>
    <w:uiPriority w:val="1"/>
    <w:qFormat/>
    <w:rsid w:val="009E2F8D"/>
    <w:pPr>
      <w:suppressAutoHyphens w:val="0"/>
      <w:autoSpaceDN/>
      <w:spacing w:line="315" w:lineRule="exact"/>
      <w:ind w:left="103"/>
      <w:textAlignment w:val="auto"/>
    </w:pPr>
    <w:rPr>
      <w:kern w:val="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8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15854" TargetMode="External"/><Relationship Id="rId13" Type="http://schemas.openxmlformats.org/officeDocument/2006/relationships/hyperlink" Target="http://www.vniitmash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intorg.midural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9016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9733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p?pl1_id=76267" TargetMode="External"/><Relationship Id="rId14" Type="http://schemas.openxmlformats.org/officeDocument/2006/relationships/hyperlink" Target="http://www.laminerv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FC806-18B4-4256-A89E-EC66FC25D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559</Words>
  <Characters>4442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4992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58</cp:revision>
  <cp:lastPrinted>2019-03-14T06:59:00Z</cp:lastPrinted>
  <dcterms:created xsi:type="dcterms:W3CDTF">2019-02-15T10:16:00Z</dcterms:created>
  <dcterms:modified xsi:type="dcterms:W3CDTF">2019-08-09T04:14:00Z</dcterms:modified>
</cp:coreProperties>
</file>